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3FE6282C">
      <w:pPr>
        <w:jc w:val="center"/>
        <w:rPr>
          <w:rFonts w:hint="default"/>
          <w:sz w:val="36"/>
          <w:szCs w:val="36"/>
          <w:lang w:val="en-US"/>
        </w:rPr>
      </w:pPr>
      <w:r>
        <w:rPr>
          <w:rFonts w:hint="default"/>
          <w:sz w:val="36"/>
          <w:szCs w:val="36"/>
          <w:lang w:val="en-US"/>
        </w:rPr>
        <w:t>Lab3</w:t>
      </w:r>
    </w:p>
    <w:p w14:paraId="0A0D228E">
      <w:pPr>
        <w:jc w:val="left"/>
        <w:rPr>
          <w:rFonts w:hint="default"/>
          <w:sz w:val="22"/>
          <w:szCs w:val="22"/>
          <w:lang w:val="en-US"/>
        </w:rPr>
      </w:pPr>
      <w:r>
        <w:rPr>
          <w:rFonts w:hint="default"/>
          <w:sz w:val="22"/>
          <w:szCs w:val="22"/>
          <w:lang w:val="en-US"/>
        </w:rPr>
        <w:t>Results:</w:t>
      </w:r>
    </w:p>
    <w:p w14:paraId="670F09CB">
      <w:pPr>
        <w:jc w:val="left"/>
      </w:pPr>
      <w:r>
        <w:drawing>
          <wp:inline distT="0" distB="0" distL="114300" distR="114300">
            <wp:extent cx="5266690" cy="2962910"/>
            <wp:effectExtent l="0" t="0" r="6350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A44479">
      <w:pPr>
        <w:jc w:val="left"/>
      </w:pPr>
      <w:r>
        <w:drawing>
          <wp:inline distT="0" distB="0" distL="114300" distR="114300">
            <wp:extent cx="5266690" cy="2962910"/>
            <wp:effectExtent l="0" t="0" r="6350" b="88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A75286">
      <w:pPr>
        <w:jc w:val="left"/>
      </w:pPr>
      <w:r>
        <w:drawing>
          <wp:inline distT="0" distB="0" distL="114300" distR="114300">
            <wp:extent cx="5266690" cy="2962910"/>
            <wp:effectExtent l="0" t="0" r="6350" b="889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DC360E">
      <w:pPr>
        <w:jc w:val="left"/>
      </w:pPr>
      <w:r>
        <w:drawing>
          <wp:inline distT="0" distB="0" distL="114300" distR="114300">
            <wp:extent cx="5266690" cy="2962910"/>
            <wp:effectExtent l="0" t="0" r="6350" b="889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728718">
      <w:pPr>
        <w:jc w:val="left"/>
      </w:pPr>
    </w:p>
    <w:p w14:paraId="06CC8083">
      <w:pPr>
        <w:jc w:val="left"/>
      </w:pPr>
      <w:r>
        <w:drawing>
          <wp:inline distT="0" distB="0" distL="114300" distR="114300">
            <wp:extent cx="5266690" cy="2962910"/>
            <wp:effectExtent l="0" t="0" r="6350" b="889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F0C745">
      <w:pPr>
        <w:jc w:val="left"/>
      </w:pPr>
      <w:r>
        <w:drawing>
          <wp:inline distT="0" distB="0" distL="114300" distR="114300">
            <wp:extent cx="5266690" cy="2962910"/>
            <wp:effectExtent l="0" t="0" r="6350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D543B2">
      <w:pPr>
        <w:jc w:val="left"/>
      </w:pPr>
      <w:r>
        <w:drawing>
          <wp:inline distT="0" distB="0" distL="114300" distR="114300">
            <wp:extent cx="5266690" cy="2962910"/>
            <wp:effectExtent l="0" t="0" r="6350" b="88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038955">
      <w:pPr>
        <w:jc w:val="left"/>
      </w:pPr>
      <w:r>
        <w:drawing>
          <wp:inline distT="0" distB="0" distL="114300" distR="114300">
            <wp:extent cx="5266690" cy="2962910"/>
            <wp:effectExtent l="0" t="0" r="6350" b="889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D623DA">
      <w:pPr>
        <w:jc w:val="left"/>
      </w:pPr>
      <w:r>
        <w:drawing>
          <wp:inline distT="0" distB="0" distL="114300" distR="114300">
            <wp:extent cx="5266690" cy="2962910"/>
            <wp:effectExtent l="0" t="0" r="6350" b="889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78676E24">
      <w:pPr>
        <w:jc w:val="left"/>
        <w:rPr>
          <w:rFonts w:hint="default"/>
          <w:lang w:val="en-US"/>
        </w:rPr>
      </w:pPr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等线">
    <w:altName w:val="Microsoft YaHei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40"/>
  <w:embedSystemFonts/>
  <w:bordersDoNotSurroundHeader w:val="1"/>
  <w:bordersDoNotSurroundFooter w:val="1"/>
  <w:documentProtection w:enforcement="0"/>
  <w:defaultTabStop w:val="720"/>
  <w:drawingGridVerticalSpacing w:val="156"/>
  <w:displayHorizontalDrawingGridEvery w:val="0"/>
  <w:displayVerticalDrawingGridEvery w:val="2"/>
  <w:characterSpacingControl w:val="doNotCompress"/>
  <w:compat>
    <w:spaceForUL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77A217E"/>
    <w:rsid w:val="077A21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3" Type="http://schemas.openxmlformats.org/officeDocument/2006/relationships/fontTable" Target="fontTable.xml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5</Pages>
  <Words>0</Words>
  <Characters>0</Characters>
  <Lines>0</Lines>
  <Paragraphs>0</Paragraphs>
  <TotalTime>3</TotalTime>
  <ScaleCrop>false</ScaleCrop>
  <LinksUpToDate>false</LinksUpToDate>
  <CharactersWithSpaces>0</CharactersWithSpaces>
  <Application>WPS Office_12.2.0.21936_F1E327BC-269C-435d-A152-05C5408002CA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2025-08-19T01:20:00Z</dcterms:created>
  <dc:creator>Nam Nguyễn Văn</dc:creator>
  <cp:lastModifiedBy>Nam Nguyễn Văn</cp:lastModifiedBy>
  <dcterms:modified xsi:type="dcterms:W3CDTF">2025-08-19T02:51:41Z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2057-12.2.0.21936</vt:lpwstr>
  </property>
  <property fmtid="{D5CDD505-2E9C-101B-9397-08002B2CF9AE}" pid="3" name="ICV">
    <vt:lpwstr>1BC8FDBD1109447B9E75A60D525AF154_11</vt:lpwstr>
  </property>
</Properties>
</file>